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CE" w:rsidRDefault="001514CE" w:rsidP="001514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1514CE" w:rsidRDefault="001514CE" w:rsidP="001514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родной литературе (татарской) для 5-9 классов</w:t>
      </w:r>
    </w:p>
    <w:p w:rsidR="001514CE" w:rsidRDefault="001514CE" w:rsidP="00151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</w:t>
      </w:r>
      <w:r w:rsidR="00A263B1">
        <w:rPr>
          <w:rFonts w:ascii="Times New Roman" w:hAnsi="Times New Roman" w:cs="Times New Roman"/>
          <w:sz w:val="28"/>
          <w:szCs w:val="28"/>
        </w:rPr>
        <w:t>ограмма по предмету «Родной литературе (татарской)</w:t>
      </w:r>
      <w:r>
        <w:rPr>
          <w:rFonts w:ascii="Times New Roman" w:hAnsi="Times New Roman" w:cs="Times New Roman"/>
          <w:sz w:val="28"/>
          <w:szCs w:val="28"/>
        </w:rPr>
        <w:t>» для 5-9 классов разработана на основании:</w:t>
      </w:r>
    </w:p>
    <w:p w:rsidR="001514CE" w:rsidRDefault="001514CE" w:rsidP="00151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1514CE" w:rsidRDefault="001514CE" w:rsidP="00151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</w:t>
      </w:r>
    </w:p>
    <w:p w:rsidR="001514CE" w:rsidRDefault="001514CE" w:rsidP="00151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1514CE" w:rsidRDefault="001514CE" w:rsidP="00151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“У</w:t>
      </w:r>
      <w:r w:rsidR="00A263B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A263B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1514CE" w:rsidRDefault="00A263B1" w:rsidP="001514C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Примерной рабочей программы</w:t>
      </w:r>
      <w:r w:rsidR="001514CE">
        <w:rPr>
          <w:rFonts w:ascii="Times New Roman" w:hAnsi="Times New Roman" w:cs="Times New Roman"/>
          <w:sz w:val="28"/>
          <w:szCs w:val="28"/>
          <w:lang w:val="tt-RU"/>
        </w:rPr>
        <w:t xml:space="preserve"> учебного предмета “Татарская литература” для общеобразовательных организаций с обучением на русском языке (для изучающих татар</w:t>
      </w:r>
      <w:r w:rsidR="0056053A">
        <w:rPr>
          <w:rFonts w:ascii="Times New Roman" w:hAnsi="Times New Roman" w:cs="Times New Roman"/>
          <w:sz w:val="28"/>
          <w:szCs w:val="28"/>
          <w:lang w:val="tt-RU"/>
        </w:rPr>
        <w:t>ский язык как государственный)</w:t>
      </w:r>
      <w:r w:rsidR="001514CE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1514CE" w:rsidRDefault="001514CE" w:rsidP="001514CE">
      <w:pPr>
        <w:pStyle w:val="aa"/>
        <w:ind w:left="0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татарской литературе в каждом классе рассматривается следующее количество часов: </w:t>
      </w:r>
    </w:p>
    <w:p w:rsidR="001514CE" w:rsidRDefault="001514CE" w:rsidP="001514C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 класс – 1 час – 35 часов;</w:t>
      </w:r>
    </w:p>
    <w:p w:rsidR="001514CE" w:rsidRDefault="001514CE" w:rsidP="001514C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 класс –  1 час – 35 часов; </w:t>
      </w:r>
    </w:p>
    <w:p w:rsidR="001514CE" w:rsidRDefault="001514CE" w:rsidP="001514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VII класс – 1 час – 35 часов;</w:t>
      </w:r>
    </w:p>
    <w:p w:rsidR="001514CE" w:rsidRDefault="001514CE" w:rsidP="001514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VIII класс – 1 час – 35 часов; </w:t>
      </w:r>
    </w:p>
    <w:p w:rsidR="001514CE" w:rsidRDefault="001514CE" w:rsidP="001514C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 – 1 час – 35 часа.</w:t>
      </w:r>
    </w:p>
    <w:p w:rsidR="001514CE" w:rsidRDefault="001514CE" w:rsidP="001514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Итого: 175 часов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1514CE" w:rsidRDefault="001514CE" w:rsidP="001514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Планируемые результаты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1514CE" w:rsidRDefault="001514CE" w:rsidP="0015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1514CE" w:rsidRDefault="001514CE" w:rsidP="001514CE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1514CE" w:rsidRDefault="001514CE" w:rsidP="001514CE">
      <w:pPr>
        <w:pStyle w:val="aa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  <w:r>
        <w:rPr>
          <w:bCs/>
          <w:sz w:val="28"/>
          <w:szCs w:val="28"/>
        </w:rPr>
        <w:t>обучения приводятся в тематическом планировании в графе Характеристика основных видов деятельности учащихся.</w:t>
      </w:r>
    </w:p>
    <w:p w:rsidR="001514CE" w:rsidRDefault="001514CE" w:rsidP="0015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579" w:rsidRDefault="00793579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1514CE" w:rsidRDefault="001514CE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1514CE" w:rsidRDefault="001514CE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1514CE" w:rsidRDefault="001514CE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1514CE" w:rsidRDefault="001514CE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31"/>
        <w:tblpPr w:leftFromText="180" w:rightFromText="180" w:vertAnchor="text" w:horzAnchor="margin" w:tblpXSpec="right" w:tblpY="-628"/>
        <w:tblW w:w="0" w:type="auto"/>
        <w:tblLook w:val="04A0"/>
      </w:tblPr>
      <w:tblGrid>
        <w:gridCol w:w="3978"/>
        <w:gridCol w:w="5103"/>
        <w:gridCol w:w="4654"/>
      </w:tblGrid>
      <w:tr w:rsidR="001514CE" w:rsidRPr="00E31163" w:rsidTr="001514CE">
        <w:tc>
          <w:tcPr>
            <w:tcW w:w="3978" w:type="dxa"/>
          </w:tcPr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31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514CE" w:rsidRPr="00E31163" w:rsidRDefault="001514CE" w:rsidP="001514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1514CE" w:rsidRPr="00E31163" w:rsidRDefault="001514CE" w:rsidP="00151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1514CE" w:rsidRDefault="001514CE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1514CE" w:rsidRDefault="001514CE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1514CE" w:rsidRPr="001514CE" w:rsidRDefault="001514CE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793579" w:rsidRPr="00F55464" w:rsidRDefault="00793579" w:rsidP="00793579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5A2C26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ограмма </w:t>
      </w:r>
    </w:p>
    <w:p w:rsidR="00793579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по род</w:t>
      </w:r>
      <w:r w:rsidR="00756CA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ной (татарской) литературе для 9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класса</w:t>
      </w:r>
    </w:p>
    <w:p w:rsidR="00793579" w:rsidRDefault="005A2C26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Аминовой Гюзель Азатовны,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793579" w:rsidRDefault="00793579" w:rsidP="00793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579" w:rsidRDefault="00793579" w:rsidP="00793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6CA2" w:rsidRPr="00E31163" w:rsidRDefault="00756CA2" w:rsidP="00793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579" w:rsidRPr="00D567FE" w:rsidRDefault="00793579" w:rsidP="00793579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567FE">
        <w:rPr>
          <w:rFonts w:ascii="Times New Roman" w:hAnsi="Times New Roman" w:cs="Times New Roman"/>
          <w:b/>
          <w:sz w:val="28"/>
          <w:szCs w:val="28"/>
        </w:rPr>
        <w:t>г. Чистополь, 2020 год</w:t>
      </w:r>
    </w:p>
    <w:p w:rsidR="00793579" w:rsidRPr="000B1F01" w:rsidRDefault="00793579" w:rsidP="007935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793579" w:rsidRPr="000B1F01" w:rsidRDefault="00793579" w:rsidP="00FC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793579" w:rsidRPr="000B1F01" w:rsidRDefault="00793579" w:rsidP="00FC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793579" w:rsidRPr="000B1F01" w:rsidRDefault="00793579" w:rsidP="00FC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F45B2C" w:rsidRDefault="00793579" w:rsidP="00FC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FC2D5B" w:rsidRDefault="00F45B2C" w:rsidP="00FC2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B2C">
        <w:rPr>
          <w:rFonts w:ascii="Times New Roman" w:hAnsi="Times New Roman" w:cs="Times New Roman"/>
          <w:sz w:val="28"/>
          <w:szCs w:val="28"/>
        </w:rPr>
        <w:t xml:space="preserve">5. </w:t>
      </w:r>
      <w:r w:rsidR="00FC2D5B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FC2D5B" w:rsidRDefault="00FC2D5B" w:rsidP="00FC2D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793579" w:rsidRPr="00F45B2C" w:rsidRDefault="00FC2D5B" w:rsidP="00FC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3579" w:rsidRPr="000B1F01">
        <w:rPr>
          <w:rFonts w:ascii="Times New Roman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793579" w:rsidRPr="000B1F01" w:rsidRDefault="00FC2D5B" w:rsidP="00FC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  <w:r w:rsidR="00F45B2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Default="00FC2D5B" w:rsidP="00FC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. Примерная рабочая пр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о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татарский язык как государственный), “Литературное чтение” (“Әдәби уку” 5-9 классы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793579" w:rsidRDefault="00FC2D5B" w:rsidP="00FC2D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.</w:t>
      </w:r>
      <w:r w:rsidR="00793579"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 w:rsidR="00793579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кого Союза Кузьмина С.Е. </w:t>
      </w:r>
    </w:p>
    <w:p w:rsidR="002F3C84" w:rsidRDefault="002F3C84" w:rsidP="002F3C84">
      <w:pPr>
        <w:ind w:hanging="113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</w:p>
    <w:p w:rsidR="002F3C84" w:rsidRPr="000C43A6" w:rsidRDefault="002F3C84" w:rsidP="00466AA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Учебник: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А.Р.Мотигуллина, Р.Г.Ханнанов, </w:t>
      </w:r>
      <w:r w:rsidR="003D1915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Х.Х.Хуснуллина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. Татарская литература. Учебник для общеобразовательных организаций основного общего образования с обучением на русском языке (для </w:t>
      </w:r>
      <w:r w:rsidR="003D1915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изучающих татарский язык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). </w:t>
      </w:r>
      <w:r w:rsidR="003D1915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класс. В двух частях.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-Казань: </w:t>
      </w:r>
      <w:r w:rsidR="003D1915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Магариф</w:t>
      </w:r>
      <w:r w:rsidR="00D03AA8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-Вакыт</w:t>
      </w:r>
      <w:r w:rsidR="003D1915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2016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793579" w:rsidRPr="00250B9F" w:rsidRDefault="002F3C84" w:rsidP="00466AA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lastRenderedPageBreak/>
        <w:t>Место учебного предмета в учебном плане: предмет “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Родная 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(татарск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ая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литература”</w:t>
      </w:r>
      <w:r w:rsidR="003D1915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изучается в 9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классе по 1 часу в неделю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35 часов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в год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793579" w:rsidRPr="00393D43" w:rsidRDefault="00793579" w:rsidP="00F6316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793579" w:rsidRPr="00393D43" w:rsidRDefault="00793579" w:rsidP="007935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осознание значения семьи и общества, уважительное и заботливое отношение к членам своей семьи;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793579" w:rsidRPr="00393D43" w:rsidRDefault="00793579" w:rsidP="00D567FE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793579" w:rsidRPr="00393D43" w:rsidRDefault="00793579" w:rsidP="007935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3579" w:rsidRPr="00F12D00" w:rsidRDefault="00793579" w:rsidP="007935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793579" w:rsidRPr="00393D43" w:rsidRDefault="00756CA2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Сүз көче.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Сила слова.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6"/>
          <w:sz w:val="28"/>
          <w:szCs w:val="28"/>
        </w:rPr>
        <w:t xml:space="preserve">Краткое содержание, проблематика, основные герои и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художественные особенности дастана «Идегей» (в сокращении)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i/>
          <w:iCs/>
          <w:sz w:val="28"/>
          <w:szCs w:val="28"/>
        </w:rPr>
        <w:t xml:space="preserve">Тема для обсуждения. </w:t>
      </w:r>
      <w:r w:rsidRPr="00393D43">
        <w:rPr>
          <w:rFonts w:ascii="Times New Roman" w:hAnsi="Times New Roman" w:cs="Times New Roman"/>
          <w:sz w:val="28"/>
          <w:szCs w:val="28"/>
        </w:rPr>
        <w:t>Герои эпоса: национальные и общечеловеческие черты.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Поэма Кул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 xml:space="preserve">Гали«Кыйссаи Йосыф» / «Сказание о Йусуфе» - письменный памятник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Булгаро-татарской литературы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(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XII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>- первая пол.ХIII вв.)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Воспевание мудрости, красоты, величия чувств человека.</w:t>
      </w:r>
    </w:p>
    <w:p w:rsidR="00793579" w:rsidRPr="00393D43" w:rsidRDefault="00020571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Урта гасыр татар әдәбиятында мәхәббәт сюжетлары.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Любовные сюжеты в средневековой татарской литературе.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7"/>
          <w:sz w:val="28"/>
          <w:szCs w:val="28"/>
        </w:rPr>
        <w:t xml:space="preserve">Тюрко-татарская литература: основные представители. Творчество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Саифа Сараи.</w:t>
      </w:r>
    </w:p>
    <w:p w:rsidR="00793579" w:rsidRPr="00393D43" w:rsidRDefault="00020571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хатын-кыз образлары.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Женские образы в татарской литературе.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Обзор: поэма Г. Кандалый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Сәхипҗәмалга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«Сахибзямал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393D43">
        <w:rPr>
          <w:rFonts w:ascii="Times New Roman" w:hAnsi="Times New Roman" w:cs="Times New Roman"/>
          <w:sz w:val="28"/>
          <w:szCs w:val="28"/>
        </w:rPr>
        <w:t>», роман Р. Фахрутдинова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Әсма, яки Гамәл вә җәза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«Асма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, или Деяния и наказание</w:t>
      </w:r>
      <w:r w:rsidRPr="00393D43">
        <w:rPr>
          <w:rFonts w:ascii="Times New Roman" w:hAnsi="Times New Roman" w:cs="Times New Roman"/>
          <w:sz w:val="28"/>
          <w:szCs w:val="28"/>
        </w:rPr>
        <w:t>» (отрывок), стихотворение Г. Тукая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«Татарским девушкам», повесть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>Ф.Амирхана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«Хаят», А. Гилязева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«В пятницу, вечером…», рассказ Р. Мингалима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Сап-сары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«Золотая осень». Трансформация идейно-эстетического идеала.</w:t>
      </w:r>
    </w:p>
    <w:p w:rsidR="00793579" w:rsidRPr="00393D43" w:rsidRDefault="00020571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лирик башлангыч.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Лирическое начало в татарской литературе.</w:t>
      </w:r>
    </w:p>
    <w:p w:rsidR="00793579" w:rsidRPr="00F928FB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Татарская поэзия: пейзажная лирика (Р.Зайдулла. «Буран» / «Буря», И.Иксанова. «Тузганак» / «Одуванчик»); гражданская лирика (С. Ахметзянова. «Татар акылы» / «Татарская мудрость»); философская лирика (Ф.М. Шабаев. «Карт им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 монологы</w:t>
      </w:r>
      <w:r w:rsidRPr="00393D43">
        <w:rPr>
          <w:rFonts w:ascii="Times New Roman" w:hAnsi="Times New Roman" w:cs="Times New Roman"/>
          <w:sz w:val="28"/>
          <w:szCs w:val="28"/>
        </w:rPr>
        <w:t>»/ «Монолог старого дуба», М. Мирза. Робагыйлар.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Карыйм да бу дөньяның дүрт ягына...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/Рубаи.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Гляжу я на четыре стороны этого мира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;  любовная лирика (Ф. Замалетдинова. «Ташлар» / «Камни», «Кунак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өткән көн</w:t>
      </w:r>
      <w:r w:rsidRPr="00393D43">
        <w:rPr>
          <w:rFonts w:ascii="Times New Roman" w:hAnsi="Times New Roman" w:cs="Times New Roman"/>
          <w:sz w:val="28"/>
          <w:szCs w:val="28"/>
        </w:rPr>
        <w:t>» / «День ожидания гостей», Р. Ахметзянов. «Сандугач</w:t>
      </w:r>
      <w:r w:rsidR="00C50036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керде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үңелгә</w:t>
      </w:r>
      <w:r w:rsidRPr="00393D43">
        <w:rPr>
          <w:rFonts w:ascii="Times New Roman" w:hAnsi="Times New Roman" w:cs="Times New Roman"/>
          <w:sz w:val="28"/>
          <w:szCs w:val="28"/>
        </w:rPr>
        <w:t>» / «Душа поет»).</w:t>
      </w:r>
    </w:p>
    <w:p w:rsidR="00793579" w:rsidRPr="00393D43" w:rsidRDefault="00F928FB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«Театр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элгечтән башлана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«Театр начинается с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вешалки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Жизнь и торчество Г. Камала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- одного из основоположников татарской реалистической драматургии.  Основные конфликты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«Беренче театр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«Первый театр»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 Просветительские идеи, комические средства.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Сценическое творчество С.Гиззатуллины-Волжской. </w:t>
      </w:r>
    </w:p>
    <w:p w:rsidR="00793579" w:rsidRPr="00F928FB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Х. Мударрисовой. Жизнь человека искусства в повести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Бәйге хакы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Цена счастья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F928FB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табиб образлары.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Образы «целителей» в татарской литературе.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>Жизнь и творчество Г.Апсалямова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«Белые цветы». Содержание текста,  Приемы раскрытия образов врачей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Жизненный и творческий путь С. Сулеймановой. Изучение отрывка из повести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Гөлбадран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Пижма</w:t>
      </w:r>
      <w:r w:rsidRPr="00393D43">
        <w:rPr>
          <w:rFonts w:ascii="Times New Roman" w:hAnsi="Times New Roman" w:cs="Times New Roman"/>
          <w:sz w:val="28"/>
          <w:szCs w:val="28"/>
        </w:rPr>
        <w:t>»:«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Дөнья бу...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Это – жизнь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F928FB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. У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кытучы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горур яңгырый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Учитель – звучит гордо!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М. Магдеева. Фрагментарное изучение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Лиризм и орнаментализм в татарской прозе. Лирические отступления. Система образов.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 педколледже в Казани.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стихотворениями о наставниках и учителях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Укытучы</w:t>
      </w:r>
      <w:r w:rsidRPr="00393D43">
        <w:rPr>
          <w:rFonts w:ascii="Times New Roman" w:hAnsi="Times New Roman" w:cs="Times New Roman"/>
          <w:sz w:val="28"/>
          <w:szCs w:val="28"/>
        </w:rPr>
        <w:t>»  / «Учитель»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Гаташа, </w:t>
      </w:r>
      <w:r w:rsidRPr="00393D43">
        <w:rPr>
          <w:rFonts w:ascii="Times New Roman" w:hAnsi="Times New Roman" w:cs="Times New Roman"/>
          <w:sz w:val="28"/>
          <w:szCs w:val="28"/>
        </w:rPr>
        <w:t>«Укытучым» / «Мой учитель» Л. Шагирзяна, и с рассказом  «Инша» / «Сочинение»В. Нуруллина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«Мой первый учитель».</w:t>
      </w:r>
    </w:p>
    <w:p w:rsidR="00793579" w:rsidRPr="00393D43" w:rsidRDefault="00F928FB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Һөнәрләр күп алар.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Изобилие профессий.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Изучение отрывка из повести Х. Сарьяна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Әткәм һөнәре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«Отцовская профессия». Авторская позиция и особенность изображения главного героя.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Ахунова. Фрагментарное изучение романа  «Х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зин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» /«Клад». Основное содержание романа. Реалистичное изображение темы нефти и нефтяников.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И. Юзеева. Фрагментарное изучение поэмы «Танышмо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«Знакомые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</w:t>
      </w:r>
      <w:r w:rsidRPr="00393D43">
        <w:rPr>
          <w:rFonts w:ascii="Times New Roman" w:hAnsi="Times New Roman" w:cs="Times New Roman"/>
          <w:sz w:val="28"/>
          <w:szCs w:val="28"/>
        </w:rPr>
        <w:t>». Образы молодого поколения, совместимость выбора профессии с идеалами молодой девушки.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М. Маликовой</w:t>
      </w:r>
      <w:r w:rsidRPr="00393D43">
        <w:rPr>
          <w:rFonts w:ascii="Times New Roman" w:hAnsi="Times New Roman" w:cs="Times New Roman"/>
          <w:sz w:val="28"/>
          <w:szCs w:val="28"/>
        </w:rPr>
        <w:t>. Изучение отрывка из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повести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 каласы – таш кала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Казань – город белокаменный</w:t>
      </w:r>
      <w:r w:rsidRPr="00393D43">
        <w:rPr>
          <w:rFonts w:ascii="Times New Roman" w:hAnsi="Times New Roman" w:cs="Times New Roman"/>
          <w:sz w:val="28"/>
          <w:szCs w:val="28"/>
        </w:rPr>
        <w:t>». Особенности профессиональной подготовки градостроителей.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Биография С. Гараевой.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ее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Сварщик</w:t>
      </w:r>
      <w:r w:rsidRPr="00393D43">
        <w:rPr>
          <w:rFonts w:ascii="Times New Roman" w:hAnsi="Times New Roman" w:cs="Times New Roman"/>
          <w:sz w:val="28"/>
          <w:szCs w:val="28"/>
        </w:rPr>
        <w:t>». Идейно-эстетический смысл произведения.</w:t>
      </w:r>
    </w:p>
    <w:p w:rsidR="00793579" w:rsidRDefault="00793579" w:rsidP="002338C3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 в 9 классе.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Тест.</w:t>
      </w:r>
    </w:p>
    <w:p w:rsidR="002338C3" w:rsidRPr="002338C3" w:rsidRDefault="002338C3" w:rsidP="002338C3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</w:p>
    <w:p w:rsidR="00793579" w:rsidRPr="003B6033" w:rsidRDefault="00793579" w:rsidP="003B6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793579" w:rsidRPr="00393D43" w:rsidTr="0084046F">
        <w:tc>
          <w:tcPr>
            <w:tcW w:w="751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Сила слова.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6"/>
                <w:sz w:val="28"/>
                <w:szCs w:val="28"/>
              </w:rPr>
              <w:t xml:space="preserve">Краткое содержание, проблематика, основные герои и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художественные особенности дастана «Идегей» (в сокращении)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Тема для обсуждения.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Герои эпоса: национальные и общечеловеческие черты.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Поэма Кул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Гали</w:t>
            </w:r>
            <w:r w:rsidR="00C50036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«Кыйссаи Йосыф» / «Сказание о Йусуфе» - письменный памятник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Булгаро-татарской литературы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en-US"/>
              </w:rPr>
              <w:t>XII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- первая пол.ХIII вв.).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Воспевание мудрости, красоты, величие чувств человека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 в произведении</w:t>
            </w:r>
            <w:r w:rsidR="004A4C00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содержании текста произведения. Выразительно читать фрагменты. Охарактеризовать сюжет произведения, исторических героев. Писать характеристику главному герою.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средневековой тюрко-татарской литературе, о первых литературных памятниках. Анализ проблематики и тематики, поэтических особенностей поэмы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«Сказание о Йусуфе» Кул Гали.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Любовные сюжеты в средневековой татарской литературе.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Творчества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Саифа Сараи.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Основные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 представители татарской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lastRenderedPageBreak/>
              <w:t>литературы средних веков.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 читать, определить особенности сюжета, тематику, проблематику, идейно-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эмоциональное содержание, пересказывать сюжет, охарактеризовать персонажей, давать им сравнительные характеристики.  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поэмы Г.Кандалый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әхипҗәмалга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«Сахибджамалу», романа Р.Фахрутдинова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Әсма, яки Гамәл вә җәза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«Асма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или Деяниия и наказание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(отрывок), стихотворения Г.Тукая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кызларына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«Татарским девушкам», повестей Ф.Амирхана «Хаят», А.Гилязева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Җомга көн, кич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«В пятницу, вечером…», рассказа Р.Мингалима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Сап-сары көзләр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«Золотая осень». Эстетический идеал автора.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текстами произведений. Выразительно читать, определить особенности сюжета, тематику, проблематику, идейно-эмоциональное содержание, пересказывать сюжет, характеризовать персонажей, давать им сравнительные характеристики.  Иметь представление о женской красоте, описанной велик</w:t>
            </w:r>
            <w:r w:rsidR="004A4C00">
              <w:rPr>
                <w:rFonts w:ascii="Times New Roman" w:hAnsi="Times New Roman" w:cs="Times New Roman"/>
                <w:sz w:val="28"/>
                <w:szCs w:val="28"/>
              </w:rPr>
              <w:t>ими писателями. Выучить отрывок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из программных стихотворений. Проводить диспут. 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Лирическое начало в татарской литературе.</w:t>
            </w:r>
            <w:r w:rsidR="00C50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особенностей лирики: пейзажная лирика (Р.Зайдулла «Буран»/ «Буря», И.Иксанова «Тузганак»/ «Одуванчик»); гражданская лирика (С. Ахметзянова «Татар акылы» / «Татарская мудрость»); философская лирика (Ф.М. Шабаев «Карт им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 монологы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«Монолог старого дуба», М..Мирза.</w:t>
            </w:r>
            <w:r w:rsidR="00C50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Робагыйлар.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Карыйм да бу дөньяның дүрт ягына...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="00C5003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Рубаи.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Гляжу я на Мир...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;  любовная лирика (Ф.Замалетдинова «Ташлар»/ «Камни», «Кунак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өткән көн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«День ожидания гостей», Р.Ахметзянов «Сандугач</w:t>
            </w:r>
            <w:r w:rsidR="00C50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керде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үңелгә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«Душа поет»).</w:t>
            </w:r>
          </w:p>
        </w:tc>
        <w:tc>
          <w:tcPr>
            <w:tcW w:w="5954" w:type="dxa"/>
          </w:tcPr>
          <w:p w:rsidR="00793579" w:rsidRPr="00393D43" w:rsidRDefault="00793579" w:rsidP="004A4C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 рассказа и стихотворений</w:t>
            </w:r>
            <w:r w:rsidR="00C5003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описание зимнего пейзажа. Охарактеризовать их.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Основные признаки лирических жанров, выразительное чтение. Определять виды рифм и способы рифмовки двусложных и трёхсложных размеров стиха на примере изучаемых стихотворных произведений.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Работа с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незнакомы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«Театр начинается с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вешалки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Жизнь и торчество Г.Камала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 одного из основоположников татарской реалистической драматургии.  Основные конфликты в комедии Г.Камала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«Беренче театр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«Первый театр»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Просветительские идеи, комические средства.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Сценическое творчество С.Гиззатуллиной-Волжской.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Х.Мударрисовой. Жизнь человека искусства в повести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Бәйге хакы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ена счастья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Иметь представление об истории татарского театра, о жизни и творчестве Г.Камала. Знать содержание комедии. Определять тему и идею, пересказывать сюжет, охарактеризовать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персонажей, давать им сравнительные характеристики, определять основной конфликт, охарактеризовать своеобразие стиля. Писать сочинение с элементами литературоведческого анализа.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Дать оценку комедии в свете общеэстетических характеристик татарской литературы начала ХХ века.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Анализ, интерпретация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 Мударрисовой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Понимать идеи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автора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Осмысленный выбор профессии.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Характеристика главного героя, человека интеллектуального труда.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4A4C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Образы «целителей» в татарской литературе.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Жизнь и творчество Г.Абсалямова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«Белые цветы». Содержание текста,  Приемы раскрытия образов врачей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3579" w:rsidRPr="004A4C00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Гөлбадран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Пижма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Дөнья бу...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Эта –  жизнь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Уметь анализировать произведение. Чтение по цепочке.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Усвоение специальной медицинской терминологии.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4A4C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это звучит гордо!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М.Магдеева. Изучение его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Лиризм и орнаментализм в татарской прозе. Лирические отступления. Система образов в романе.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педколледже в Казани.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 стихотворениями о наставниках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учителях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Укытучы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 / «Учитель»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Р.Гаташа,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«Укытучым» / «Мой учитель» Л.Шагирзяна, и рассказ  В.Нуруллина «Инша» / «Сочинение».</w:t>
            </w:r>
          </w:p>
          <w:p w:rsidR="00793579" w:rsidRPr="00393D43" w:rsidRDefault="00793579" w:rsidP="004A4C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работа «Мой первый учитель». 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находить главную мысль произведения. Пересказ.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сообщение об авторах. Анализ произведений  Р.Гаташа,  Л.Шагирьзяна, В.Нуруллина.  Тестирование. 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4A4C00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Изобилие профессий.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отрывка из повести Х.Сарьяна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Әткәм һөнәре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«Отцовская профессия».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Г.Ахунова. Изучение отрывка из романа  «Х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зин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/«Клад».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И.Юзеева. Изучение отрывка изпоэмы «Танышмо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нар» / «Знакомые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М.Маликовой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повести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 каласы – таш кала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Казань – город белокаменный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Биография С.Гараевой.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Сварщик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обобщение изученного в 9 классе.</w:t>
            </w:r>
            <w:r w:rsidR="00C50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произведений. Найти в них описание пейзажа.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Владеть такими видами пересказа как сжатый пересказ, пересказ с изменением лица рассказчика. Автор и автобиографический герой. Изображение праздника Сабантуй. Сравнить произведение и изображенное на картине Л. Фаттахова с реальными событиями.</w:t>
            </w:r>
          </w:p>
          <w:p w:rsidR="00793579" w:rsidRPr="00393D43" w:rsidRDefault="00793579" w:rsidP="008404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контрольную работу.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579" w:rsidRPr="00393D43" w:rsidRDefault="00793579" w:rsidP="00793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793579" w:rsidRPr="00393D43" w:rsidRDefault="00793579" w:rsidP="00793579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 xml:space="preserve">9 класс </w:t>
      </w:r>
    </w:p>
    <w:p w:rsidR="00793579" w:rsidRPr="00393D43" w:rsidRDefault="00793579" w:rsidP="00793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Татарским девушкам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793579" w:rsidRPr="00393D43" w:rsidRDefault="00793579" w:rsidP="00793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</w:t>
      </w:r>
      <w:r w:rsidRPr="00393D43">
        <w:rPr>
          <w:rFonts w:ascii="Times New Roman" w:eastAsia="MS Mincho" w:hAnsi="Times New Roman" w:cs="Times New Roman"/>
          <w:noProof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мирхан.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</w:t>
      </w:r>
    </w:p>
    <w:p w:rsidR="00793579" w:rsidRPr="00393D43" w:rsidRDefault="00793579" w:rsidP="00793579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Г.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Беренче театр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Первое представление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бс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л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я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Белые 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793579" w:rsidRPr="00393D43" w:rsidRDefault="00793579" w:rsidP="00793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А. Гилязев.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пятницу, вечером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793579" w:rsidRPr="00393D43" w:rsidRDefault="00793579" w:rsidP="00793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Мингалим.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Сап – 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Золотая осень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Ахметзянов.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Сандугач керде күңелгә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Соловей поет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793579" w:rsidRDefault="00793579" w:rsidP="00233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793579" w:rsidRPr="00393D43" w:rsidRDefault="00793579" w:rsidP="007935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lastRenderedPageBreak/>
        <w:t>ПЛАНИРУЕМЫЕ РЕЗУЛЬТАТЫ ОСВОЕНИЯ</w:t>
      </w:r>
    </w:p>
    <w:p w:rsidR="00793579" w:rsidRPr="00393D43" w:rsidRDefault="00793579" w:rsidP="00793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F0A65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>9 класс</w:t>
      </w:r>
      <w:r w:rsidR="00DF0A65">
        <w:rPr>
          <w:rFonts w:ascii="Times New Roman" w:hAnsi="Times New Roman" w:cs="Times New Roman"/>
          <w:sz w:val="28"/>
          <w:szCs w:val="28"/>
        </w:rPr>
        <w:t>а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793579" w:rsidRPr="00DC0087" w:rsidRDefault="00793579" w:rsidP="00793579">
      <w:pPr>
        <w:pStyle w:val="af3"/>
        <w:spacing w:before="57" w:line="237" w:lineRule="auto"/>
        <w:ind w:right="134"/>
        <w:rPr>
          <w:b/>
          <w:bCs/>
          <w:spacing w:val="-3"/>
          <w:sz w:val="28"/>
          <w:szCs w:val="28"/>
        </w:rPr>
      </w:pPr>
    </w:p>
    <w:p w:rsidR="00793579" w:rsidRPr="00DC0087" w:rsidRDefault="00DC0087" w:rsidP="002338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08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DC0087" w:rsidRPr="00DC0087" w:rsidRDefault="00DC0087" w:rsidP="00DC0087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C0087">
        <w:rPr>
          <w:rFonts w:ascii="Times New Roman" w:hAnsi="Times New Roman" w:cs="Times New Roman"/>
          <w:b/>
          <w:sz w:val="28"/>
          <w:szCs w:val="28"/>
          <w:lang w:val="tt-RU"/>
        </w:rPr>
        <w:t>9 класс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9639"/>
        <w:gridCol w:w="1418"/>
        <w:gridCol w:w="1559"/>
        <w:gridCol w:w="1495"/>
      </w:tblGrid>
      <w:tr w:rsidR="00DC0087" w:rsidRPr="000A57DE" w:rsidTr="00043B85">
        <w:tc>
          <w:tcPr>
            <w:tcW w:w="675" w:type="dxa"/>
            <w:vMerge w:val="restart"/>
          </w:tcPr>
          <w:p w:rsidR="00DC0087" w:rsidRPr="007877D5" w:rsidRDefault="00DC0087" w:rsidP="00043B8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639" w:type="dxa"/>
            <w:vMerge w:val="restart"/>
          </w:tcPr>
          <w:p w:rsidR="00DC0087" w:rsidRPr="007877D5" w:rsidRDefault="00DC0087" w:rsidP="00043B8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/ Тема урока</w:t>
            </w:r>
          </w:p>
        </w:tc>
        <w:tc>
          <w:tcPr>
            <w:tcW w:w="1418" w:type="dxa"/>
            <w:vMerge w:val="restart"/>
          </w:tcPr>
          <w:p w:rsidR="00DC0087" w:rsidRPr="007877D5" w:rsidRDefault="00DC0087" w:rsidP="00043B8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/ Количество часов</w:t>
            </w:r>
          </w:p>
        </w:tc>
        <w:tc>
          <w:tcPr>
            <w:tcW w:w="3054" w:type="dxa"/>
            <w:gridSpan w:val="2"/>
            <w:vAlign w:val="bottom"/>
          </w:tcPr>
          <w:p w:rsidR="00DC0087" w:rsidRPr="000A57DE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/Время проведения</w:t>
            </w:r>
          </w:p>
        </w:tc>
      </w:tr>
      <w:tr w:rsidR="00DC0087" w:rsidRPr="007877D5" w:rsidTr="00043B85">
        <w:tc>
          <w:tcPr>
            <w:tcW w:w="675" w:type="dxa"/>
            <w:vMerge/>
            <w:vAlign w:val="center"/>
          </w:tcPr>
          <w:p w:rsidR="00DC0087" w:rsidRPr="007877D5" w:rsidRDefault="00DC0087" w:rsidP="00043B8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  <w:vMerge/>
            <w:vAlign w:val="center"/>
          </w:tcPr>
          <w:p w:rsidR="00DC0087" w:rsidRPr="007877D5" w:rsidRDefault="00DC0087" w:rsidP="00043B8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vMerge/>
          </w:tcPr>
          <w:p w:rsidR="00DC0087" w:rsidRPr="000A57DE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7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</w:t>
            </w: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DC0087" w:rsidRPr="002A55D1" w:rsidTr="00043B85">
        <w:tc>
          <w:tcPr>
            <w:tcW w:w="675" w:type="dxa"/>
            <w:vAlign w:val="center"/>
          </w:tcPr>
          <w:p w:rsidR="00DC0087" w:rsidRPr="007877D5" w:rsidRDefault="00DC0087" w:rsidP="00043B8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  <w:vAlign w:val="center"/>
          </w:tcPr>
          <w:p w:rsidR="00DC0087" w:rsidRPr="006378AC" w:rsidRDefault="00DC0087" w:rsidP="00043B8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2A55D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Атадан </w:t>
            </w:r>
            <w:r w:rsidRPr="00332A7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улына чын мирас – сүздер.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(3 сәг.)–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Истинное наследство от отца  сыну - слово.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 часа)</w:t>
            </w:r>
          </w:p>
        </w:tc>
        <w:tc>
          <w:tcPr>
            <w:tcW w:w="1418" w:type="dxa"/>
          </w:tcPr>
          <w:p w:rsidR="00DC0087" w:rsidRPr="00675D26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</w:tcPr>
          <w:p w:rsidR="00DC0087" w:rsidRPr="002A55D1" w:rsidRDefault="00DC0087" w:rsidP="00043B8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2A55D1" w:rsidRDefault="00DC0087" w:rsidP="00043B8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C0087" w:rsidRPr="002A55D1" w:rsidTr="00043B85">
        <w:tc>
          <w:tcPr>
            <w:tcW w:w="675" w:type="dxa"/>
          </w:tcPr>
          <w:p w:rsidR="00DC0087" w:rsidRPr="002A55D1" w:rsidRDefault="00DC0087" w:rsidP="00043B85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A55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Якутлар табыладыр вакыт белән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“Идегәй” дастаны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 – Яхонты со временем находятся (Дастан “Идегей”)</w:t>
            </w:r>
          </w:p>
        </w:tc>
        <w:tc>
          <w:tcPr>
            <w:tcW w:w="1418" w:type="dxa"/>
          </w:tcPr>
          <w:p w:rsidR="00DC0087" w:rsidRPr="00B0725B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2679CC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2.09</w:t>
            </w:r>
          </w:p>
        </w:tc>
        <w:tc>
          <w:tcPr>
            <w:tcW w:w="1495" w:type="dxa"/>
          </w:tcPr>
          <w:p w:rsidR="00DC0087" w:rsidRPr="002A55D1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696574" w:rsidTr="00043B85">
        <w:tc>
          <w:tcPr>
            <w:tcW w:w="675" w:type="dxa"/>
          </w:tcPr>
          <w:p w:rsidR="00DC0087" w:rsidRPr="00332A7D" w:rsidRDefault="00DC0087" w:rsidP="00043B85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Шагыйрь күңеле төпсез кое түгел, </w:t>
            </w:r>
          </w:p>
          <w:p w:rsidR="00DC0087" w:rsidRPr="005E57B5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Ул күңелдә язмыш язылган.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(К.Гали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“Кыйссаи Йосыф”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). – Душа поэта – не бездонный колодец, в этой душе судьба записана. (К.Гали “Сказание о Йусуфе”)</w:t>
            </w:r>
          </w:p>
        </w:tc>
        <w:tc>
          <w:tcPr>
            <w:tcW w:w="1418" w:type="dxa"/>
          </w:tcPr>
          <w:p w:rsidR="00DC0087" w:rsidRPr="003478C1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3478C1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1495" w:type="dxa"/>
          </w:tcPr>
          <w:p w:rsidR="00DC0087" w:rsidRPr="003478C1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501CBC" w:rsidTr="00043B85">
        <w:tc>
          <w:tcPr>
            <w:tcW w:w="675" w:type="dxa"/>
          </w:tcPr>
          <w:p w:rsidR="00DC0087" w:rsidRPr="00332A7D" w:rsidRDefault="00DC0087" w:rsidP="00043B85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Бөек иҗат һичкайчан югалмый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Кол Гал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инең “Кыйссаи Йосыф” әсәре). – Великое творчество никогда не потеряется. (Проиведение К.Гали “Сказание о Йусуфе”)</w:t>
            </w:r>
          </w:p>
        </w:tc>
        <w:tc>
          <w:tcPr>
            <w:tcW w:w="1418" w:type="dxa"/>
          </w:tcPr>
          <w:p w:rsidR="00DC0087" w:rsidRPr="00C42004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C42004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1495" w:type="dxa"/>
          </w:tcPr>
          <w:p w:rsidR="00DC0087" w:rsidRPr="00C42004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501CBC" w:rsidTr="00043B85">
        <w:tc>
          <w:tcPr>
            <w:tcW w:w="675" w:type="dxa"/>
          </w:tcPr>
          <w:p w:rsidR="00DC0087" w:rsidRPr="00B61554" w:rsidRDefault="00DC0087" w:rsidP="00043B85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B61554" w:rsidRDefault="00DC0087" w:rsidP="00043B8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615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Мәхәббәт бер булса да, ике йөрәктә яши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.(2 сәг.) – Любовь бывает одна, но живет в двух сердцах.(2 часа)</w:t>
            </w:r>
          </w:p>
        </w:tc>
        <w:tc>
          <w:tcPr>
            <w:tcW w:w="1418" w:type="dxa"/>
          </w:tcPr>
          <w:p w:rsidR="00DC0087" w:rsidRPr="00B61554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</w:tcPr>
          <w:p w:rsidR="00DC0087" w:rsidRPr="00B61554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B61554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360B34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4</w:t>
            </w:r>
          </w:p>
        </w:tc>
        <w:tc>
          <w:tcPr>
            <w:tcW w:w="9639" w:type="dxa"/>
          </w:tcPr>
          <w:p w:rsidR="00DC0087" w:rsidRPr="00360B34" w:rsidRDefault="00DC0087" w:rsidP="00043B85">
            <w:pPr>
              <w:pStyle w:val="afa"/>
              <w:spacing w:line="240" w:lineRule="auto"/>
              <w:ind w:firstLine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Мәхәббәтне үлчәр өчен бизмәннәр юк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Сәйф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”). – Нет весов, чтобы измеритҗ любов</w:t>
            </w:r>
            <w:r w:rsidRPr="00360B34">
              <w:rPr>
                <w:rFonts w:ascii="Times New Roman" w:hAnsi="Times New Roman"/>
                <w:sz w:val="24"/>
                <w:szCs w:val="24"/>
                <w:lang w:val="tt-RU"/>
              </w:rPr>
              <w:t>ь.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360B34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9639" w:type="dxa"/>
          </w:tcPr>
          <w:p w:rsidR="00DC0087" w:rsidRPr="005E57B5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Табигатьтә бар яну, бар сүнү дә.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Сәйф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”). – В природе есть горение, есть и угасание. (С.Сараи “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Сөһәйл вә Гөлдерсен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F72853" w:rsidTr="00043B85">
        <w:tc>
          <w:tcPr>
            <w:tcW w:w="675" w:type="dxa"/>
          </w:tcPr>
          <w:p w:rsidR="00DC0087" w:rsidRPr="00360B34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7877D5" w:rsidRDefault="00DC0087" w:rsidP="00043B85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7877D5">
              <w:rPr>
                <w:b/>
                <w:color w:val="auto"/>
                <w:lang w:val="tt-RU"/>
              </w:rPr>
              <w:t>Гөл үссә −  җирнең күрке,</w:t>
            </w:r>
          </w:p>
          <w:p w:rsidR="00DC0087" w:rsidRPr="007170B0" w:rsidRDefault="00DC0087" w:rsidP="0004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Кыз үссә – илнең күрке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.(7 сәг.) – Если вырастет цветок – красота земли, если вырастет дочь – красота страны.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1418" w:type="dxa"/>
          </w:tcPr>
          <w:p w:rsidR="00DC0087" w:rsidRPr="00675D26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DC0087" w:rsidRPr="00F72853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F72853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F72853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6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Мәхәббәт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яра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сын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бары вакыт дәвалый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андалыйның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хибҗамалга” поэмасыннан өзек). – Любовную рану только время лечит. (отрывок из поэмы Г.Кандалый “Сахипзямал”.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50DB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7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Тәрбияле булу – тәрбия күрүдән килә ул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.Фәхретдиннең</w:t>
            </w:r>
            <w:r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сма, яки Гамәл вә җәза” әсәре). - Воспитанность идет от воспитания.(произведение Р.Фахретдина “Асма, или Деяние и наказание”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5E6DC9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8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Кабатланмас үз язмышы белән </w:t>
            </w:r>
          </w:p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Туа җиргә адәм баласы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Р.Фәхретдиннең “Әсма, яки Гамәл вә җәза” романыннан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“Бичара Әсма”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“Саф мәхәббәт” бүлекләре). – Человек рождается на земле со своей неповторимой судьбой. (Отрывки “Бедняжка Асма”, “Чистая любовь” из романа Р.Фахретдина “Асма, или Деяния и наказание”)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5E6DC9" w:rsidTr="00043B85">
        <w:tc>
          <w:tcPr>
            <w:tcW w:w="675" w:type="dxa"/>
          </w:tcPr>
          <w:p w:rsidR="00DC0087" w:rsidRPr="00D9376B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9</w:t>
            </w:r>
          </w:p>
          <w:p w:rsidR="00DC0087" w:rsidRPr="00D9376B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4110AC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“Дөньяда бик аз булыр чын шагыйрь Габдулладай...”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Г.Тукайның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“Татар кызларына” әсәре). – “На свете мало будет настоящих поэтов, таких как Габдулла...” (Произведение Г.Тукая “Татарским девушкам”)</w:t>
            </w:r>
          </w:p>
        </w:tc>
        <w:tc>
          <w:tcPr>
            <w:tcW w:w="1418" w:type="dxa"/>
          </w:tcPr>
          <w:p w:rsidR="00DC0087" w:rsidRPr="004110AC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4110AC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495" w:type="dxa"/>
          </w:tcPr>
          <w:p w:rsidR="00DC0087" w:rsidRPr="004110AC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425073" w:rsidTr="00043B85">
        <w:tc>
          <w:tcPr>
            <w:tcW w:w="675" w:type="dxa"/>
          </w:tcPr>
          <w:p w:rsidR="00DC0087" w:rsidRPr="00D9376B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5E6DC9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0</w:t>
            </w:r>
          </w:p>
        </w:tc>
        <w:tc>
          <w:tcPr>
            <w:tcW w:w="9639" w:type="dxa"/>
          </w:tcPr>
          <w:p w:rsidR="00DC0087" w:rsidRPr="004F1EE2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“Языйм әле алсу йөзле, кара кашлы кызларын...”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Әмирханның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“Хәят” повесте). – Напишу-ка я розовощеких , чернобровых девушек...”(Повесть Ф.Амирхана “Хаят”)</w:t>
            </w:r>
          </w:p>
        </w:tc>
        <w:tc>
          <w:tcPr>
            <w:tcW w:w="1418" w:type="dxa"/>
          </w:tcPr>
          <w:p w:rsidR="00DC0087" w:rsidRPr="00294F9C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294F9C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495" w:type="dxa"/>
          </w:tcPr>
          <w:p w:rsidR="00DC0087" w:rsidRPr="00294F9C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425073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639" w:type="dxa"/>
          </w:tcPr>
          <w:p w:rsidR="00DC0087" w:rsidRPr="00D45575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Офыклар артында гына бәхетле еллар тора.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(Аяз Гыйләҗев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“Җом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 көн, кич белән...” әсәре). – Лишь за горизонтом счастливые годы живут.(Произведение Аяза Гилязова “В пятницу вечером...”</w:t>
            </w:r>
          </w:p>
        </w:tc>
        <w:tc>
          <w:tcPr>
            <w:tcW w:w="1418" w:type="dxa"/>
          </w:tcPr>
          <w:p w:rsidR="00DC0087" w:rsidRPr="00D4557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D4557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495" w:type="dxa"/>
          </w:tcPr>
          <w:p w:rsidR="00DC0087" w:rsidRPr="00D4557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50DB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Иңнәрендә илне тарткан хатыннарның,</w:t>
            </w:r>
          </w:p>
          <w:p w:rsidR="00DC0087" w:rsidRPr="004F1EE2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Йөзләренә сары көзләр төсе сарган...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Рөстәм Мингалимнең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“Сап-сары көзләр” хикәясе). – У женщин,тянувших страну на своих плечах, лица покрыл цвет желтой осени...(Рассказ Рустема Мингалима “Золотая осень”)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0059F0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332A7D" w:rsidRDefault="00DC0087" w:rsidP="00043B85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332A7D">
              <w:rPr>
                <w:b/>
                <w:color w:val="auto"/>
                <w:lang w:val="tt-RU"/>
              </w:rPr>
              <w:t>Бер йөрәктә туган җыр</w:t>
            </w:r>
          </w:p>
          <w:p w:rsidR="00DC0087" w:rsidRPr="0091074E" w:rsidRDefault="00DC0087" w:rsidP="00043B85">
            <w:pPr>
              <w:pStyle w:val="afb"/>
              <w:spacing w:line="240" w:lineRule="auto"/>
              <w:jc w:val="both"/>
              <w:textAlignment w:val="auto"/>
              <w:rPr>
                <w:color w:val="auto"/>
              </w:rPr>
            </w:pPr>
            <w:r w:rsidRPr="00332A7D">
              <w:rPr>
                <w:b/>
                <w:color w:val="auto"/>
                <w:lang w:val="tt-RU"/>
              </w:rPr>
              <w:t>Икенче йөрәкне кузгата</w:t>
            </w:r>
            <w:r>
              <w:rPr>
                <w:b/>
                <w:color w:val="auto"/>
                <w:lang w:val="tt-RU"/>
              </w:rPr>
              <w:t>.(7  сәг.) – Песня, родившаяся в одном сердце, трогает другое сердце.</w:t>
            </w:r>
            <w:r>
              <w:rPr>
                <w:b/>
                <w:color w:val="auto"/>
              </w:rPr>
              <w:t>(7 часов)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0059F0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Асыл сүзләр ята күңел түрендә.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Ркаил Зәйдулланың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“Буран” шигыре). Добрые слова находятся в центре души.(Стихотворение Ркаила Зайдуллы “Буран”)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1958F3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639" w:type="dxa"/>
          </w:tcPr>
          <w:p w:rsidR="00DC0087" w:rsidRPr="009B5611" w:rsidRDefault="00DC0087" w:rsidP="00043B8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6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Тузганак бураны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Илсөяр Иксанованың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“Тузганак” шигыре). – Одуванчиковый буран (Стихотворение И.Иксановой “Одуванчик”)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1958F3" w:rsidTr="00043B85">
        <w:tc>
          <w:tcPr>
            <w:tcW w:w="675" w:type="dxa"/>
          </w:tcPr>
          <w:p w:rsidR="00DC0087" w:rsidRPr="00D9376B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639" w:type="dxa"/>
          </w:tcPr>
          <w:p w:rsidR="00DC0087" w:rsidRPr="004F1EE2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Яшең кипмәс, үз җиреңдә мөһаҗир булып тусаң...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С.Әхмәтҗанованың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“Татар акылы...” 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 – Если на своей земле родишься мухаджиром, не высохнут твои слезы... (Стихотворение С.Ахметзяновой “Татарская мудрость...”)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B8118A" w:rsidTr="00043B85">
        <w:tc>
          <w:tcPr>
            <w:tcW w:w="675" w:type="dxa"/>
          </w:tcPr>
          <w:p w:rsidR="00DC0087" w:rsidRPr="00D9376B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639" w:type="dxa"/>
          </w:tcPr>
          <w:p w:rsidR="00DC0087" w:rsidRPr="00B8118A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958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 кебек таза иде, дисеннәр...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Марс Шабаев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“Корыган имән монологы” шигыре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). – Пусть скажут, что был здоров как дуб... (Стихотворение М.Шабаева “Монолог высохшего дуба”)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375FCD" w:rsidTr="00043B85">
        <w:tc>
          <w:tcPr>
            <w:tcW w:w="675" w:type="dxa"/>
          </w:tcPr>
          <w:p w:rsidR="00DC0087" w:rsidRPr="00D9376B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Поэзия-это сама песня. (Информация о поэте М.Мирзе). -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Шигърият – үзе җыр ул.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Шагыйрь Мөхәммәт Мирза турында мәгълүмат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375FCD" w:rsidTr="00043B85">
        <w:tc>
          <w:tcPr>
            <w:tcW w:w="675" w:type="dxa"/>
          </w:tcPr>
          <w:p w:rsidR="00DC0087" w:rsidRPr="00375FC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“Мир, жизнь я безмерно люблю...” (Стихотворения поэтессы Ф.Замалетдиновой “Камни” и “Словно ожидая гостя”) - 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“Дөньяны, тормышны</w:t>
            </w:r>
          </w:p>
          <w:p w:rsidR="00DC0087" w:rsidRPr="004F1EE2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Мин чиксез яратам...”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Шагый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рә Фирүзә Җамалетдинованың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“Ташлар” һәм “Кунак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көткән кебек” шигырьләре)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12619E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639" w:type="dxa"/>
          </w:tcPr>
          <w:p w:rsidR="00DC0087" w:rsidRPr="004F1EE2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Пора, когда душа полна чувств... (Стихотворение Р.Ахметзянова “Душа поет”) -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Күңелдә хисләрнең мул чагы...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Рәшит Әхмәтҗановн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ың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“Сандугач керде күңелгә” 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7877D5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4F1EE2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F1EE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Театр яктылыкка, нурга илтә!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(4 сәг.) – Театр ведет к свету!(4 часа)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AB2A76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639" w:type="dxa"/>
          </w:tcPr>
          <w:p w:rsidR="00DC0087" w:rsidRPr="00AB2A76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Отец татарского театра. (Комедия Г.Камала “Первый театр”). -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театрының атасы.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Галиәсга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 Камалның “Беренче театр” комедиясе)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7877D5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“Сегодня театр будет, траттата, траттата!” (Изучение комедии Г.Камала “Первый театр”). - “Бүген театр була, траттата,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раттата!”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“Беренче театр” комедиясен өйрәнү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50DB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639" w:type="dxa"/>
          </w:tcPr>
          <w:p w:rsidR="00DC0087" w:rsidRPr="008B7A9E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“Все души освещаются, если выйдет Гиззатуллина” (Изучение жизненного пути и творчества С.Гиззатуллиной-Волжской).-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“Һәр күңелләр нурланадыр, чыкса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Гыйззәтуллина...”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Сәхибҗамал Гыйззәтуллина-Волжскаяның тормыш юлын һәм иҗатын өйрәнү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3F3D1D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 каждой эпохи-свой певец. (Изучение отрывка из повести Х.Мударрисовой “Цена счастья”) -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Һәр чорның – үз җырчысы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Хал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исә Мөдәррисованың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“Бәйге хакы” повестенн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н өзекне өйрәнү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454381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F7018E" w:rsidRDefault="00DC0087" w:rsidP="00043B85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Мең шифага ия кулларда</w:t>
            </w:r>
          </w:p>
          <w:p w:rsidR="00DC0087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Күпме язмышларның эзе бар...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(2 сәг.) – Следы скольких судеб в лечащих руках... (2 часа)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8C62B9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639" w:type="dxa"/>
          </w:tcPr>
          <w:p w:rsidR="00DC0087" w:rsidRPr="00554BAB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Белые цветы. (Отрывок из романа Г.Абсалямова “Белые цветы”) -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Г.Әпсәләмовның“Ак чәчәкләр” романыннан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өзек)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8C62B9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Труд хирурга (Отрывок “Это жизнь...”из повести С.Сулеймановой  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Пижма”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-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Хирург хезмәте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Саҗидә Сөләйманованың  “Гөлбадран” повестеның “Дөнья бу...” өзеге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10.03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7877D5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8B7A9E" w:rsidRDefault="00DC0087" w:rsidP="00043B85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8B7A9E">
              <w:rPr>
                <w:b/>
                <w:color w:val="auto"/>
                <w:lang w:val="tt-RU"/>
              </w:rPr>
              <w:t>Укытучым! Синең бөек исемең</w:t>
            </w:r>
          </w:p>
          <w:p w:rsidR="00DC0087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7A9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Йөрәгемдә мәңге сакланыр...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(3 сәг.) – Мой учитель!Твое великое имя навеки сохранится в мое сердце... (3 часа)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E4254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639" w:type="dxa"/>
          </w:tcPr>
          <w:p w:rsidR="00DC0087" w:rsidRPr="00486DCC" w:rsidRDefault="00DC0087" w:rsidP="00043B85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Если посеете семена добра, пожнете поля счастья. (Отрывок из романа М.Магдиева “Фронтовики”) - Игелек орлыклары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чегез, б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 игенн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 иг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рсез.(</w:t>
            </w:r>
            <w:r w:rsidRPr="00486DCC">
              <w:rPr>
                <w:rFonts w:ascii="Times New Roman" w:hAnsi="Times New Roman"/>
                <w:sz w:val="24"/>
                <w:szCs w:val="24"/>
                <w:lang w:val="tt-RU"/>
              </w:rPr>
              <w:t>Мөхәммә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 Мәһдиевнең </w:t>
            </w:r>
            <w:r w:rsidRPr="00486DCC">
              <w:rPr>
                <w:rFonts w:ascii="Times New Roman" w:hAnsi="Times New Roman"/>
                <w:sz w:val="24"/>
                <w:szCs w:val="24"/>
                <w:lang w:val="tt-RU"/>
              </w:rPr>
              <w:t>“Фронтовиклар” романыннан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495" w:type="dxa"/>
          </w:tcPr>
          <w:p w:rsidR="00DC0087" w:rsidRPr="006231F6" w:rsidRDefault="00DC0087" w:rsidP="00043B8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C0087" w:rsidRPr="00250DB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639" w:type="dxa"/>
          </w:tcPr>
          <w:p w:rsidR="00DC0087" w:rsidRPr="00A91019" w:rsidRDefault="00DC0087" w:rsidP="00043B85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Профессий много. Кем бы ты не стал: врачем, рабочим... Только не забывай одно – путь показывает учитель.  (Стихотворение Р.Гаташа “Учитель”) -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Һөнәр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п. Кем булса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да: табиб, эшче, тукучы... Тик онытма бер 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– юл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әукытучы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 (</w:t>
            </w:r>
            <w:r w:rsidRPr="00A91019">
              <w:rPr>
                <w:rFonts w:ascii="Times New Roman" w:hAnsi="Times New Roman"/>
                <w:sz w:val="24"/>
                <w:szCs w:val="24"/>
                <w:lang w:val="tt-RU"/>
              </w:rPr>
              <w:t>Шагыйрь Рәдиф 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аташның “Укытучы” шигыре)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31.03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06CAD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639" w:type="dxa"/>
          </w:tcPr>
          <w:p w:rsidR="00DC0087" w:rsidRPr="00EE5FC2" w:rsidRDefault="00DC0087" w:rsidP="00043B85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каждом человеке есть солнце. Только надо дать возможность сиять. (Рассказ В.Нуриева “Сочинение”). -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кешед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кояш бар. Нур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ирек бир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ген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кир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к. (</w:t>
            </w:r>
            <w:r w:rsidRPr="00EE5FC2">
              <w:rPr>
                <w:rFonts w:ascii="Times New Roman" w:hAnsi="Times New Roman"/>
                <w:sz w:val="24"/>
                <w:szCs w:val="24"/>
                <w:lang w:val="tt-RU"/>
              </w:rPr>
              <w:t>В.Нуриевның “Инша” хикәясе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06CAD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DC0087" w:rsidRPr="00F7018E" w:rsidRDefault="00DC0087" w:rsidP="00043B85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Авыр эшкә беләк бар,</w:t>
            </w:r>
          </w:p>
          <w:p w:rsidR="00DC0087" w:rsidRPr="00454381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Кыю эшкә йөрәк бар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(7 сәг.) – Для тяжелого дела есть руки, для смелого дела есть сердце. (7 часов)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344FA0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639" w:type="dxa"/>
          </w:tcPr>
          <w:p w:rsidR="00DC0087" w:rsidRPr="00FF7D7D" w:rsidRDefault="00DC0087" w:rsidP="00043B85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Доставшееся от предков ремесло кормит семь поколений. (Отрывок из повести Х.Сарьяна “Отцовская профессия”). - Ата-бабадан килг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 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 буынны туйдыра. (</w:t>
            </w:r>
            <w:r w:rsidRPr="00FF7D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Хәсән Сарьянның </w:t>
            </w:r>
            <w:r w:rsidRPr="00344FA0">
              <w:rPr>
                <w:rFonts w:ascii="Times New Roman" w:hAnsi="Times New Roman"/>
                <w:sz w:val="24"/>
                <w:szCs w:val="24"/>
                <w:lang w:val="tt-RU"/>
              </w:rPr>
              <w:t>“Әткәм һөнәре”повестеннан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A96EEF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30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Пробивая твердые камни, из слоев добывают масло земли. (Отрывок из романа Г.Ахунова “Клад”). -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Каты ташлар тишеп, катламнардан</w:t>
            </w:r>
          </w:p>
          <w:p w:rsidR="00DC0087" w:rsidRPr="008A766C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Җир маен да эзләп табалар</w:t>
            </w:r>
            <w:r w:rsidRPr="00A96EE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(Гариф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Ахуновның “Хәзинә” романыннан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5D6CDA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639" w:type="dxa"/>
          </w:tcPr>
          <w:p w:rsidR="00DC0087" w:rsidRPr="00EB0D87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Знакомые напевы. (Поэма И.Юзеева “Знакомые напевы”). -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Таныш моңнар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Илдар Юзеевның “Таныш моңнар”поэмасы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50DB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639" w:type="dxa"/>
          </w:tcPr>
          <w:p w:rsidR="00DC0087" w:rsidRPr="00332A7D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Путешествие, растянувшееся на тысячу километров, тоже начинается с первого шага. (Отрывок из повести М.Маликовой “Казань- город белокаменный”). - Ме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чакрымга сузылган с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ях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беренче адымнан башлана.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дин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Маликованың “Казан каласы−таш кала” повестеннан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D7031B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639" w:type="dxa"/>
          </w:tcPr>
          <w:p w:rsidR="00DC0087" w:rsidRPr="00EA394A" w:rsidRDefault="00DC0087" w:rsidP="00043B85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руках умелого человека и земля превращается в золото. (Знакомство с биографией С.Гараевой). -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Уңган кеше кулында туфрак алтынга әйләнә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D7031B">
              <w:rPr>
                <w:rFonts w:ascii="Times New Roman" w:hAnsi="Times New Roman"/>
                <w:sz w:val="24"/>
                <w:szCs w:val="24"/>
                <w:lang w:val="tt-RU"/>
              </w:rPr>
              <w:t>Салисә Гәрәеваның биографиясе белән танышу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50DB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639" w:type="dxa"/>
          </w:tcPr>
          <w:p w:rsidR="00DC0087" w:rsidRPr="00C9011F" w:rsidRDefault="00DC0087" w:rsidP="00043B85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Кто не работает, тот не станет мастером, без работы дело не движется. (Повторение материала по разделу “Для трудного дела руки есть, для смелого дела сердце есть”) Тест. -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Эшләмәгән – остармый, эшләмичә эш бармый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C9011F">
              <w:rPr>
                <w:rFonts w:ascii="Times New Roman" w:hAnsi="Times New Roman"/>
                <w:sz w:val="24"/>
                <w:szCs w:val="24"/>
                <w:lang w:val="tt-RU"/>
              </w:rPr>
              <w:t>“Авыр эшкә беләк бар, кыю эшкә йөрәк бар” бүлегендә өйрәнелгән материалны кабатлау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). Тест.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0087" w:rsidRPr="00250DB2" w:rsidTr="00043B85">
        <w:tc>
          <w:tcPr>
            <w:tcW w:w="675" w:type="dxa"/>
          </w:tcPr>
          <w:p w:rsidR="00DC0087" w:rsidRPr="00332A7D" w:rsidRDefault="00DC0087" w:rsidP="00043B85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639" w:type="dxa"/>
          </w:tcPr>
          <w:p w:rsidR="00DC0087" w:rsidRPr="006D09E9" w:rsidRDefault="00DC0087" w:rsidP="00043B85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Только тот, кто отдаваясь делу работает, счастлив на земле. (Обобщенное повторение пройденного за год материала). - Максатына иреш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 табучы гына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хетле.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Ел буе өйрәнгәннәрне гомумиләштереп кабатлау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1495" w:type="dxa"/>
          </w:tcPr>
          <w:p w:rsidR="00DC0087" w:rsidRPr="007877D5" w:rsidRDefault="00DC0087" w:rsidP="00043B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DC0087" w:rsidRPr="007111FD" w:rsidRDefault="00DC0087" w:rsidP="00DC008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93579" w:rsidRPr="000F02CA" w:rsidRDefault="00793579" w:rsidP="00373A74">
      <w:pPr>
        <w:rPr>
          <w:rFonts w:ascii="Times New Roman" w:hAnsi="Times New Roman" w:cs="Times New Roman"/>
          <w:sz w:val="28"/>
          <w:szCs w:val="28"/>
        </w:rPr>
      </w:pPr>
    </w:p>
    <w:sectPr w:rsidR="00793579" w:rsidRPr="000F02CA" w:rsidSect="00E23C86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6FF" w:rsidRDefault="00FA16FF" w:rsidP="006545F3">
      <w:pPr>
        <w:spacing w:after="0" w:line="240" w:lineRule="auto"/>
      </w:pPr>
      <w:r>
        <w:separator/>
      </w:r>
    </w:p>
  </w:endnote>
  <w:endnote w:type="continuationSeparator" w:id="1">
    <w:p w:rsidR="00FA16FF" w:rsidRDefault="00FA16FF" w:rsidP="0065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6062"/>
      <w:docPartObj>
        <w:docPartGallery w:val="Page Numbers (Bottom of Page)"/>
        <w:docPartUnique/>
      </w:docPartObj>
    </w:sdtPr>
    <w:sdtContent>
      <w:p w:rsidR="00CD5E89" w:rsidRDefault="00A11DED">
        <w:pPr>
          <w:pStyle w:val="a7"/>
          <w:jc w:val="right"/>
        </w:pPr>
        <w:r>
          <w:fldChar w:fldCharType="begin"/>
        </w:r>
        <w:r w:rsidR="002378D4">
          <w:instrText xml:space="preserve"> PAGE   \* MERGEFORMAT </w:instrText>
        </w:r>
        <w:r>
          <w:fldChar w:fldCharType="separate"/>
        </w:r>
        <w:r w:rsidR="005605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742" w:rsidRDefault="007C47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6FF" w:rsidRDefault="00FA16FF" w:rsidP="006545F3">
      <w:pPr>
        <w:spacing w:after="0" w:line="240" w:lineRule="auto"/>
      </w:pPr>
      <w:r>
        <w:separator/>
      </w:r>
    </w:p>
  </w:footnote>
  <w:footnote w:type="continuationSeparator" w:id="1">
    <w:p w:rsidR="00FA16FF" w:rsidRDefault="00FA16FF" w:rsidP="00654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C86"/>
    <w:rsid w:val="000017DA"/>
    <w:rsid w:val="000059F0"/>
    <w:rsid w:val="0001413D"/>
    <w:rsid w:val="00020571"/>
    <w:rsid w:val="000310A5"/>
    <w:rsid w:val="00032DEF"/>
    <w:rsid w:val="00035EBB"/>
    <w:rsid w:val="00043B85"/>
    <w:rsid w:val="00046C73"/>
    <w:rsid w:val="00056068"/>
    <w:rsid w:val="00056610"/>
    <w:rsid w:val="0006063E"/>
    <w:rsid w:val="00061B0E"/>
    <w:rsid w:val="00063CEC"/>
    <w:rsid w:val="00071D0B"/>
    <w:rsid w:val="00077DD0"/>
    <w:rsid w:val="00082D2E"/>
    <w:rsid w:val="00097C1B"/>
    <w:rsid w:val="000A57DE"/>
    <w:rsid w:val="000B27AC"/>
    <w:rsid w:val="000B5E6D"/>
    <w:rsid w:val="000C43A6"/>
    <w:rsid w:val="000C591C"/>
    <w:rsid w:val="000C5BAE"/>
    <w:rsid w:val="000D2D4C"/>
    <w:rsid w:val="000E3568"/>
    <w:rsid w:val="000F02CA"/>
    <w:rsid w:val="000F230A"/>
    <w:rsid w:val="000F467B"/>
    <w:rsid w:val="00101151"/>
    <w:rsid w:val="0012492F"/>
    <w:rsid w:val="00125297"/>
    <w:rsid w:val="0012619E"/>
    <w:rsid w:val="001371B4"/>
    <w:rsid w:val="001453FA"/>
    <w:rsid w:val="00145B35"/>
    <w:rsid w:val="001514CE"/>
    <w:rsid w:val="0015699D"/>
    <w:rsid w:val="001719BE"/>
    <w:rsid w:val="00175636"/>
    <w:rsid w:val="00186DF5"/>
    <w:rsid w:val="00187C03"/>
    <w:rsid w:val="00191E20"/>
    <w:rsid w:val="001958F3"/>
    <w:rsid w:val="001A3C15"/>
    <w:rsid w:val="001A3F3D"/>
    <w:rsid w:val="001B70CF"/>
    <w:rsid w:val="001C10F3"/>
    <w:rsid w:val="001C14D3"/>
    <w:rsid w:val="001C3119"/>
    <w:rsid w:val="001C496A"/>
    <w:rsid w:val="001E0044"/>
    <w:rsid w:val="001F0014"/>
    <w:rsid w:val="001F16F9"/>
    <w:rsid w:val="001F3FF8"/>
    <w:rsid w:val="00202381"/>
    <w:rsid w:val="00202F1B"/>
    <w:rsid w:val="00205E49"/>
    <w:rsid w:val="00206CAD"/>
    <w:rsid w:val="00217530"/>
    <w:rsid w:val="002211E3"/>
    <w:rsid w:val="00223D81"/>
    <w:rsid w:val="00223FB7"/>
    <w:rsid w:val="00224CAE"/>
    <w:rsid w:val="002338C3"/>
    <w:rsid w:val="002378D4"/>
    <w:rsid w:val="00237B12"/>
    <w:rsid w:val="00242F04"/>
    <w:rsid w:val="00243790"/>
    <w:rsid w:val="00250B9F"/>
    <w:rsid w:val="00250DB2"/>
    <w:rsid w:val="002545B9"/>
    <w:rsid w:val="00254C64"/>
    <w:rsid w:val="00256AC8"/>
    <w:rsid w:val="002573F2"/>
    <w:rsid w:val="002679CC"/>
    <w:rsid w:val="0027096F"/>
    <w:rsid w:val="002751CF"/>
    <w:rsid w:val="00280180"/>
    <w:rsid w:val="002905B9"/>
    <w:rsid w:val="00291765"/>
    <w:rsid w:val="00293B47"/>
    <w:rsid w:val="00294F9C"/>
    <w:rsid w:val="002A55D1"/>
    <w:rsid w:val="002A5B42"/>
    <w:rsid w:val="002B3ABE"/>
    <w:rsid w:val="002B559C"/>
    <w:rsid w:val="002D1827"/>
    <w:rsid w:val="002D1BB4"/>
    <w:rsid w:val="002F3C84"/>
    <w:rsid w:val="002F7891"/>
    <w:rsid w:val="00306349"/>
    <w:rsid w:val="00310508"/>
    <w:rsid w:val="00344FA0"/>
    <w:rsid w:val="00345E07"/>
    <w:rsid w:val="003478C1"/>
    <w:rsid w:val="00351C53"/>
    <w:rsid w:val="00360B34"/>
    <w:rsid w:val="0037065D"/>
    <w:rsid w:val="00373A74"/>
    <w:rsid w:val="00375FCD"/>
    <w:rsid w:val="00381BFF"/>
    <w:rsid w:val="00384959"/>
    <w:rsid w:val="003917B9"/>
    <w:rsid w:val="00396B9E"/>
    <w:rsid w:val="003B6033"/>
    <w:rsid w:val="003C2C6C"/>
    <w:rsid w:val="003D1915"/>
    <w:rsid w:val="003D2888"/>
    <w:rsid w:val="003D4DAD"/>
    <w:rsid w:val="003D4F91"/>
    <w:rsid w:val="003D7ECE"/>
    <w:rsid w:val="003E26BE"/>
    <w:rsid w:val="003F2050"/>
    <w:rsid w:val="003F3D1D"/>
    <w:rsid w:val="003F4AF5"/>
    <w:rsid w:val="00401204"/>
    <w:rsid w:val="00410883"/>
    <w:rsid w:val="004110AC"/>
    <w:rsid w:val="00425073"/>
    <w:rsid w:val="00427FDF"/>
    <w:rsid w:val="00430719"/>
    <w:rsid w:val="00432649"/>
    <w:rsid w:val="00435CCA"/>
    <w:rsid w:val="00452C4E"/>
    <w:rsid w:val="00453D6C"/>
    <w:rsid w:val="00454381"/>
    <w:rsid w:val="00466AAB"/>
    <w:rsid w:val="00480EFD"/>
    <w:rsid w:val="00482189"/>
    <w:rsid w:val="00486DCC"/>
    <w:rsid w:val="004A4C00"/>
    <w:rsid w:val="004B028A"/>
    <w:rsid w:val="004B430A"/>
    <w:rsid w:val="004C257F"/>
    <w:rsid w:val="004C36EB"/>
    <w:rsid w:val="004C3AEA"/>
    <w:rsid w:val="004C7732"/>
    <w:rsid w:val="004D05B1"/>
    <w:rsid w:val="004D2FA6"/>
    <w:rsid w:val="004D46FE"/>
    <w:rsid w:val="004D6AFE"/>
    <w:rsid w:val="004E13DB"/>
    <w:rsid w:val="004E7EDC"/>
    <w:rsid w:val="00501CBC"/>
    <w:rsid w:val="00502267"/>
    <w:rsid w:val="00504277"/>
    <w:rsid w:val="005147E6"/>
    <w:rsid w:val="00530E92"/>
    <w:rsid w:val="00533EA4"/>
    <w:rsid w:val="005429FA"/>
    <w:rsid w:val="005459BB"/>
    <w:rsid w:val="005470FB"/>
    <w:rsid w:val="0054758E"/>
    <w:rsid w:val="00553933"/>
    <w:rsid w:val="00553CDA"/>
    <w:rsid w:val="00554BAB"/>
    <w:rsid w:val="00555EF3"/>
    <w:rsid w:val="00560179"/>
    <w:rsid w:val="0056053A"/>
    <w:rsid w:val="0056241A"/>
    <w:rsid w:val="00564792"/>
    <w:rsid w:val="00564F87"/>
    <w:rsid w:val="00575762"/>
    <w:rsid w:val="0057585C"/>
    <w:rsid w:val="00583BE1"/>
    <w:rsid w:val="00591753"/>
    <w:rsid w:val="00597FAB"/>
    <w:rsid w:val="005A2C26"/>
    <w:rsid w:val="005B0097"/>
    <w:rsid w:val="005B4D3A"/>
    <w:rsid w:val="005B6ECC"/>
    <w:rsid w:val="005C47C5"/>
    <w:rsid w:val="005D1751"/>
    <w:rsid w:val="005D44B0"/>
    <w:rsid w:val="005D6CDA"/>
    <w:rsid w:val="005E3069"/>
    <w:rsid w:val="005E450D"/>
    <w:rsid w:val="005E4B18"/>
    <w:rsid w:val="005E6DC9"/>
    <w:rsid w:val="005E72F9"/>
    <w:rsid w:val="005F2107"/>
    <w:rsid w:val="005F4777"/>
    <w:rsid w:val="005F6418"/>
    <w:rsid w:val="00603F4A"/>
    <w:rsid w:val="00613FA7"/>
    <w:rsid w:val="0061528B"/>
    <w:rsid w:val="006231F6"/>
    <w:rsid w:val="00625E4E"/>
    <w:rsid w:val="00631F47"/>
    <w:rsid w:val="00635D4F"/>
    <w:rsid w:val="006378AC"/>
    <w:rsid w:val="00643366"/>
    <w:rsid w:val="00651511"/>
    <w:rsid w:val="006525C2"/>
    <w:rsid w:val="00653385"/>
    <w:rsid w:val="006545F3"/>
    <w:rsid w:val="00662AA9"/>
    <w:rsid w:val="00675071"/>
    <w:rsid w:val="00675D26"/>
    <w:rsid w:val="00687A0C"/>
    <w:rsid w:val="0069328A"/>
    <w:rsid w:val="00696574"/>
    <w:rsid w:val="006A60D8"/>
    <w:rsid w:val="006A60ED"/>
    <w:rsid w:val="006A6D18"/>
    <w:rsid w:val="006A742F"/>
    <w:rsid w:val="006B29E4"/>
    <w:rsid w:val="006B6B3E"/>
    <w:rsid w:val="006C3529"/>
    <w:rsid w:val="006D09E9"/>
    <w:rsid w:val="006E1AC5"/>
    <w:rsid w:val="006E7C70"/>
    <w:rsid w:val="006F3711"/>
    <w:rsid w:val="006F46D2"/>
    <w:rsid w:val="00703E6A"/>
    <w:rsid w:val="007043EC"/>
    <w:rsid w:val="007111FD"/>
    <w:rsid w:val="00714CC7"/>
    <w:rsid w:val="007170B0"/>
    <w:rsid w:val="00722789"/>
    <w:rsid w:val="00730B89"/>
    <w:rsid w:val="00732761"/>
    <w:rsid w:val="00747873"/>
    <w:rsid w:val="007536FF"/>
    <w:rsid w:val="00756CA2"/>
    <w:rsid w:val="0076066A"/>
    <w:rsid w:val="00762F87"/>
    <w:rsid w:val="00793579"/>
    <w:rsid w:val="007A581B"/>
    <w:rsid w:val="007A6CF9"/>
    <w:rsid w:val="007B24A4"/>
    <w:rsid w:val="007C4742"/>
    <w:rsid w:val="007C492F"/>
    <w:rsid w:val="007E5B0F"/>
    <w:rsid w:val="007E5B1D"/>
    <w:rsid w:val="007F1C03"/>
    <w:rsid w:val="00803A3F"/>
    <w:rsid w:val="00803C44"/>
    <w:rsid w:val="00807541"/>
    <w:rsid w:val="00813883"/>
    <w:rsid w:val="00813A51"/>
    <w:rsid w:val="008172DE"/>
    <w:rsid w:val="0082324D"/>
    <w:rsid w:val="0082460A"/>
    <w:rsid w:val="00832B87"/>
    <w:rsid w:val="0084046F"/>
    <w:rsid w:val="008457EF"/>
    <w:rsid w:val="0084646C"/>
    <w:rsid w:val="00850E92"/>
    <w:rsid w:val="00851B86"/>
    <w:rsid w:val="00883F6B"/>
    <w:rsid w:val="0088770B"/>
    <w:rsid w:val="008977DB"/>
    <w:rsid w:val="008A5C14"/>
    <w:rsid w:val="008A766C"/>
    <w:rsid w:val="008B16A0"/>
    <w:rsid w:val="008C3122"/>
    <w:rsid w:val="008C62B9"/>
    <w:rsid w:val="008C7DE5"/>
    <w:rsid w:val="008D38B1"/>
    <w:rsid w:val="008D4F75"/>
    <w:rsid w:val="008E1FB3"/>
    <w:rsid w:val="008E2CB8"/>
    <w:rsid w:val="008E374C"/>
    <w:rsid w:val="008F03B6"/>
    <w:rsid w:val="008F1ECF"/>
    <w:rsid w:val="008F2973"/>
    <w:rsid w:val="008F7E41"/>
    <w:rsid w:val="00905B1B"/>
    <w:rsid w:val="0091074E"/>
    <w:rsid w:val="00911427"/>
    <w:rsid w:val="00916CB5"/>
    <w:rsid w:val="00921740"/>
    <w:rsid w:val="0092537A"/>
    <w:rsid w:val="00926AE4"/>
    <w:rsid w:val="00934623"/>
    <w:rsid w:val="00943B32"/>
    <w:rsid w:val="00950C1F"/>
    <w:rsid w:val="00960BF7"/>
    <w:rsid w:val="00965329"/>
    <w:rsid w:val="009669EF"/>
    <w:rsid w:val="00977CB3"/>
    <w:rsid w:val="00980B3E"/>
    <w:rsid w:val="00981C77"/>
    <w:rsid w:val="0099509F"/>
    <w:rsid w:val="009961C8"/>
    <w:rsid w:val="009A4B6F"/>
    <w:rsid w:val="009B4C93"/>
    <w:rsid w:val="009B5611"/>
    <w:rsid w:val="009B60D6"/>
    <w:rsid w:val="009B63CA"/>
    <w:rsid w:val="009F5BF7"/>
    <w:rsid w:val="00A03F7F"/>
    <w:rsid w:val="00A11DED"/>
    <w:rsid w:val="00A168CC"/>
    <w:rsid w:val="00A236AC"/>
    <w:rsid w:val="00A263B1"/>
    <w:rsid w:val="00A35E0F"/>
    <w:rsid w:val="00A37E59"/>
    <w:rsid w:val="00A54B0A"/>
    <w:rsid w:val="00A60AB4"/>
    <w:rsid w:val="00A66271"/>
    <w:rsid w:val="00A74CC5"/>
    <w:rsid w:val="00A91019"/>
    <w:rsid w:val="00A953C5"/>
    <w:rsid w:val="00A96EEF"/>
    <w:rsid w:val="00AA32BA"/>
    <w:rsid w:val="00AB1C08"/>
    <w:rsid w:val="00AB2A76"/>
    <w:rsid w:val="00AB4B30"/>
    <w:rsid w:val="00AB6FF8"/>
    <w:rsid w:val="00AB7EC9"/>
    <w:rsid w:val="00AC398E"/>
    <w:rsid w:val="00AC42FC"/>
    <w:rsid w:val="00AD0343"/>
    <w:rsid w:val="00AD686F"/>
    <w:rsid w:val="00AE461B"/>
    <w:rsid w:val="00AE6327"/>
    <w:rsid w:val="00AE7637"/>
    <w:rsid w:val="00B01AC2"/>
    <w:rsid w:val="00B05DC6"/>
    <w:rsid w:val="00B06577"/>
    <w:rsid w:val="00B06C5A"/>
    <w:rsid w:val="00B0709B"/>
    <w:rsid w:val="00B0725B"/>
    <w:rsid w:val="00B147A0"/>
    <w:rsid w:val="00B15467"/>
    <w:rsid w:val="00B31CB0"/>
    <w:rsid w:val="00B3272F"/>
    <w:rsid w:val="00B371B1"/>
    <w:rsid w:val="00B40EF6"/>
    <w:rsid w:val="00B4187D"/>
    <w:rsid w:val="00B4301C"/>
    <w:rsid w:val="00B54FD7"/>
    <w:rsid w:val="00B5554E"/>
    <w:rsid w:val="00B6159B"/>
    <w:rsid w:val="00B662B6"/>
    <w:rsid w:val="00B8118A"/>
    <w:rsid w:val="00B83575"/>
    <w:rsid w:val="00B87132"/>
    <w:rsid w:val="00B91364"/>
    <w:rsid w:val="00B93563"/>
    <w:rsid w:val="00B93A04"/>
    <w:rsid w:val="00B96AF4"/>
    <w:rsid w:val="00BA4530"/>
    <w:rsid w:val="00BB04FB"/>
    <w:rsid w:val="00BC03A7"/>
    <w:rsid w:val="00BC3336"/>
    <w:rsid w:val="00C01F94"/>
    <w:rsid w:val="00C06468"/>
    <w:rsid w:val="00C06B9F"/>
    <w:rsid w:val="00C07F56"/>
    <w:rsid w:val="00C11F44"/>
    <w:rsid w:val="00C15977"/>
    <w:rsid w:val="00C24099"/>
    <w:rsid w:val="00C41264"/>
    <w:rsid w:val="00C42004"/>
    <w:rsid w:val="00C47FB6"/>
    <w:rsid w:val="00C50036"/>
    <w:rsid w:val="00C568FC"/>
    <w:rsid w:val="00C57177"/>
    <w:rsid w:val="00C57AE4"/>
    <w:rsid w:val="00C63E0F"/>
    <w:rsid w:val="00C65AE2"/>
    <w:rsid w:val="00C72D6B"/>
    <w:rsid w:val="00C81ADA"/>
    <w:rsid w:val="00C85BBD"/>
    <w:rsid w:val="00C9011F"/>
    <w:rsid w:val="00C9169D"/>
    <w:rsid w:val="00C92B6B"/>
    <w:rsid w:val="00C94884"/>
    <w:rsid w:val="00CA4A80"/>
    <w:rsid w:val="00CA56DF"/>
    <w:rsid w:val="00CB456E"/>
    <w:rsid w:val="00CD1DA7"/>
    <w:rsid w:val="00CD5E89"/>
    <w:rsid w:val="00CE2780"/>
    <w:rsid w:val="00CE59C2"/>
    <w:rsid w:val="00CE5B15"/>
    <w:rsid w:val="00CF1F5E"/>
    <w:rsid w:val="00D03AA8"/>
    <w:rsid w:val="00D26C36"/>
    <w:rsid w:val="00D30419"/>
    <w:rsid w:val="00D31847"/>
    <w:rsid w:val="00D34536"/>
    <w:rsid w:val="00D422E1"/>
    <w:rsid w:val="00D42D11"/>
    <w:rsid w:val="00D45575"/>
    <w:rsid w:val="00D51C5B"/>
    <w:rsid w:val="00D567FE"/>
    <w:rsid w:val="00D6765A"/>
    <w:rsid w:val="00D7031B"/>
    <w:rsid w:val="00D85DBA"/>
    <w:rsid w:val="00D91B51"/>
    <w:rsid w:val="00D9376B"/>
    <w:rsid w:val="00D9418B"/>
    <w:rsid w:val="00D94E7D"/>
    <w:rsid w:val="00D9618A"/>
    <w:rsid w:val="00DB2431"/>
    <w:rsid w:val="00DB5C15"/>
    <w:rsid w:val="00DC0087"/>
    <w:rsid w:val="00DC1B28"/>
    <w:rsid w:val="00DC3AD9"/>
    <w:rsid w:val="00DD12EA"/>
    <w:rsid w:val="00DE135B"/>
    <w:rsid w:val="00DE46E3"/>
    <w:rsid w:val="00DF0A65"/>
    <w:rsid w:val="00DF18E8"/>
    <w:rsid w:val="00DF43DF"/>
    <w:rsid w:val="00DF79FB"/>
    <w:rsid w:val="00E03F81"/>
    <w:rsid w:val="00E23C86"/>
    <w:rsid w:val="00E24A68"/>
    <w:rsid w:val="00E30BDC"/>
    <w:rsid w:val="00E31163"/>
    <w:rsid w:val="00E42542"/>
    <w:rsid w:val="00E45370"/>
    <w:rsid w:val="00E539A0"/>
    <w:rsid w:val="00E555E8"/>
    <w:rsid w:val="00E63237"/>
    <w:rsid w:val="00E6335E"/>
    <w:rsid w:val="00E80229"/>
    <w:rsid w:val="00E852EA"/>
    <w:rsid w:val="00E855CD"/>
    <w:rsid w:val="00EA394A"/>
    <w:rsid w:val="00EA643C"/>
    <w:rsid w:val="00EB0D87"/>
    <w:rsid w:val="00EB3FF4"/>
    <w:rsid w:val="00EB47C2"/>
    <w:rsid w:val="00EB6DD0"/>
    <w:rsid w:val="00EC0230"/>
    <w:rsid w:val="00EC289B"/>
    <w:rsid w:val="00EE5FC2"/>
    <w:rsid w:val="00F02256"/>
    <w:rsid w:val="00F11A70"/>
    <w:rsid w:val="00F12D00"/>
    <w:rsid w:val="00F15295"/>
    <w:rsid w:val="00F209D1"/>
    <w:rsid w:val="00F30184"/>
    <w:rsid w:val="00F33DE9"/>
    <w:rsid w:val="00F419BD"/>
    <w:rsid w:val="00F45B2C"/>
    <w:rsid w:val="00F57FA6"/>
    <w:rsid w:val="00F6316F"/>
    <w:rsid w:val="00F636C5"/>
    <w:rsid w:val="00F6411C"/>
    <w:rsid w:val="00F65DF4"/>
    <w:rsid w:val="00F65F88"/>
    <w:rsid w:val="00F663E1"/>
    <w:rsid w:val="00F7018E"/>
    <w:rsid w:val="00F70224"/>
    <w:rsid w:val="00F72853"/>
    <w:rsid w:val="00F729C2"/>
    <w:rsid w:val="00F832BE"/>
    <w:rsid w:val="00F83D7D"/>
    <w:rsid w:val="00F86587"/>
    <w:rsid w:val="00F91A18"/>
    <w:rsid w:val="00F928FB"/>
    <w:rsid w:val="00F94065"/>
    <w:rsid w:val="00FA16FF"/>
    <w:rsid w:val="00FB1577"/>
    <w:rsid w:val="00FB2D92"/>
    <w:rsid w:val="00FC2D5B"/>
    <w:rsid w:val="00FC6B0F"/>
    <w:rsid w:val="00FD4346"/>
    <w:rsid w:val="00FD5234"/>
    <w:rsid w:val="00FF373F"/>
    <w:rsid w:val="00FF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0B65-C087-44B4-8B72-A43D31A4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20</Pages>
  <Words>5421</Words>
  <Characters>30905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409</cp:revision>
  <dcterms:created xsi:type="dcterms:W3CDTF">2019-09-23T13:28:00Z</dcterms:created>
  <dcterms:modified xsi:type="dcterms:W3CDTF">2021-04-03T15:13:00Z</dcterms:modified>
</cp:coreProperties>
</file>